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56"/>
          <w:szCs w:val="44"/>
        </w:rPr>
      </w:pPr>
    </w:p>
    <w:p>
      <w:pPr>
        <w:jc w:val="center"/>
        <w:rPr>
          <w:rFonts w:ascii="微软雅黑" w:hAnsi="微软雅黑" w:eastAsia="微软雅黑" w:cs="微软雅黑"/>
          <w:b/>
          <w:bCs/>
          <w:sz w:val="56"/>
          <w:szCs w:val="44"/>
        </w:rPr>
      </w:pPr>
    </w:p>
    <w:p>
      <w:pPr>
        <w:jc w:val="center"/>
        <w:rPr>
          <w:rFonts w:ascii="微软雅黑" w:hAnsi="微软雅黑" w:eastAsia="微软雅黑" w:cs="微软雅黑"/>
          <w:sz w:val="36"/>
          <w:szCs w:val="36"/>
        </w:rPr>
      </w:pPr>
      <w:r>
        <w:rPr>
          <w:rFonts w:hint="eastAsia" w:ascii="微软雅黑" w:hAnsi="微软雅黑" w:eastAsia="微软雅黑" w:cs="微软雅黑"/>
          <w:b/>
          <w:bCs/>
          <w:sz w:val="36"/>
          <w:szCs w:val="36"/>
        </w:rPr>
        <w:t>国际职业资历框架体系认证与高校专业课程学分互认体系建设申报书</w:t>
      </w:r>
    </w:p>
    <w:p>
      <w:pPr>
        <w:jc w:val="center"/>
        <w:rPr>
          <w:rFonts w:ascii="仿宋_GB2312" w:hAnsi="仿宋_GB2312" w:eastAsia="仿宋_GB2312" w:cs="仿宋_GB2312"/>
          <w:sz w:val="36"/>
          <w:szCs w:val="36"/>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autoSpaceDE w:val="0"/>
        <w:spacing w:line="640" w:lineRule="exact"/>
        <w:ind w:firstLine="840" w:firstLineChars="300"/>
        <w:rPr>
          <w:rFonts w:ascii="微软雅黑" w:hAnsi="微软雅黑" w:eastAsia="微软雅黑" w:cs="微软雅黑"/>
          <w:color w:val="000000"/>
          <w:kern w:val="0"/>
          <w:sz w:val="28"/>
          <w:szCs w:val="28"/>
          <w:u w:val="single"/>
        </w:rPr>
      </w:pPr>
      <w:r>
        <w:rPr>
          <w:rFonts w:ascii="微软雅黑" w:hAnsi="微软雅黑" w:eastAsia="微软雅黑" w:cs="微软雅黑"/>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1529715</wp:posOffset>
                </wp:positionH>
                <wp:positionV relativeFrom="paragraph">
                  <wp:posOffset>317500</wp:posOffset>
                </wp:positionV>
                <wp:extent cx="31718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20.45pt;margin-top:25pt;height:0pt;width:249.75pt;z-index:251659264;mso-width-relative:page;mso-height-relative:page;" filled="f" stroked="t" coordsize="21600,21600" o:gfxdata="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E1lr9cAAAAJAQAADwAAAAAAAAABACAAAAAiAAAAZHJzL2Rvd25yZXYueG1sUEsBAhQA&#10;FAAAAAgAh07iQLJBq/PzAQAA4wMAAA4AAAAAAAAAAQAgAAAAJgEAAGRycy9lMm9Eb2MueG1sUEsF&#10;BgAAAAAGAAYAWQEAAIsFA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28"/>
          <w:szCs w:val="28"/>
        </w:rPr>
        <w:t>项目名称：</w:t>
      </w:r>
    </w:p>
    <w:p>
      <w:pPr>
        <w:autoSpaceDE w:val="0"/>
        <w:spacing w:line="640" w:lineRule="exact"/>
        <w:ind w:firstLine="840" w:firstLineChars="300"/>
        <w:rPr>
          <w:rFonts w:ascii="微软雅黑" w:hAnsi="微软雅黑" w:eastAsia="微软雅黑" w:cs="微软雅黑"/>
          <w:color w:val="000000"/>
          <w:sz w:val="28"/>
          <w:szCs w:val="28"/>
        </w:rPr>
      </w:pPr>
      <w:r>
        <w:rPr>
          <w:rFonts w:ascii="微软雅黑" w:hAnsi="微软雅黑" w:eastAsia="微软雅黑" w:cs="微软雅黑"/>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1529715</wp:posOffset>
                </wp:positionH>
                <wp:positionV relativeFrom="paragraph">
                  <wp:posOffset>349250</wp:posOffset>
                </wp:positionV>
                <wp:extent cx="31718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20.45pt;margin-top:27.5pt;height:0pt;width:249.75pt;z-index:251660288;mso-width-relative:page;mso-height-relative:page;" filled="f" stroked="t" coordsize="21600,21600" o:gfxdata="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TGrXAAAACQEAAA8AAAAAAAAAAQAgAAAAIgAAAGRycy9kb3ducmV2LnhtbFBLAQIU&#10;ABQAAAAIAIdO4kD6Wa8b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28"/>
          <w:szCs w:val="28"/>
        </w:rPr>
        <w:t>负 责 人：</w:t>
      </w:r>
    </w:p>
    <w:p>
      <w:pPr>
        <w:autoSpaceDE w:val="0"/>
        <w:spacing w:line="640" w:lineRule="exact"/>
        <w:ind w:firstLine="840" w:firstLineChars="300"/>
        <w:rPr>
          <w:rFonts w:ascii="微软雅黑" w:hAnsi="微软雅黑" w:eastAsia="微软雅黑" w:cs="微软雅黑"/>
          <w:color w:val="000000"/>
          <w:kern w:val="0"/>
          <w:sz w:val="28"/>
          <w:szCs w:val="28"/>
        </w:rPr>
      </w:pPr>
      <w:r>
        <w:rPr>
          <w:rFonts w:ascii="微软雅黑" w:hAnsi="微软雅黑" w:eastAsia="微软雅黑" w:cs="微软雅黑"/>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1529715</wp:posOffset>
                </wp:positionH>
                <wp:positionV relativeFrom="paragraph">
                  <wp:posOffset>342900</wp:posOffset>
                </wp:positionV>
                <wp:extent cx="31718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20.45pt;margin-top:27pt;height:0pt;width:249.75pt;z-index:251661312;mso-width-relative:page;mso-height-relative:page;" filled="f" stroked="t" coordsize="21600,21600" o:gfxdata="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w24/XAAAACQEAAA8AAAAAAAAAAQAgAAAAIgAAAGRycy9kb3ducmV2LnhtbFBLAQIU&#10;ABQAAAAIAIdO4kCoHKaL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28"/>
          <w:szCs w:val="28"/>
        </w:rPr>
        <w:t>申报学校：</w:t>
      </w:r>
    </w:p>
    <w:p>
      <w:pPr>
        <w:autoSpaceDE w:val="0"/>
        <w:spacing w:line="640" w:lineRule="exact"/>
        <w:ind w:firstLine="840" w:firstLineChars="300"/>
        <w:rPr>
          <w:rFonts w:ascii="微软雅黑" w:hAnsi="微软雅黑" w:eastAsia="微软雅黑" w:cs="微软雅黑"/>
          <w:color w:val="000000"/>
          <w:sz w:val="28"/>
          <w:szCs w:val="28"/>
        </w:rPr>
      </w:pPr>
      <w:r>
        <w:rPr>
          <w:rFonts w:ascii="微软雅黑" w:hAnsi="微软雅黑" w:eastAsia="微软雅黑" w:cs="微软雅黑"/>
          <w:color w:val="00000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1586865</wp:posOffset>
                </wp:positionH>
                <wp:positionV relativeFrom="paragraph">
                  <wp:posOffset>317500</wp:posOffset>
                </wp:positionV>
                <wp:extent cx="3171825" cy="0"/>
                <wp:effectExtent l="0" t="0" r="0" b="0"/>
                <wp:wrapNone/>
                <wp:docPr id="4" name="自选图形 5"/>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24.95pt;margin-top:25pt;height:0pt;width:249.75pt;z-index:251662336;mso-width-relative:page;mso-height-relative:page;" filled="f" stroked="t" coordsize="21600,21600" o:gfxdata="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4hDxzXAAAACQEAAA8AAAAAAAAAAQAgAAAAIgAAAGRycy9kb3ducmV2LnhtbFBLAQIU&#10;ABQAAAAIAIdO4kD0hNm8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28"/>
          <w:szCs w:val="28"/>
        </w:rPr>
        <w:t>参与企业：</w:t>
      </w:r>
    </w:p>
    <w:p>
      <w:pPr>
        <w:autoSpaceDE w:val="0"/>
        <w:spacing w:line="640" w:lineRule="exact"/>
        <w:ind w:firstLine="840" w:firstLineChars="300"/>
        <w:rPr>
          <w:rFonts w:ascii="微软雅黑" w:hAnsi="微软雅黑" w:eastAsia="微软雅黑" w:cs="微软雅黑"/>
          <w:color w:val="000000"/>
          <w:sz w:val="28"/>
          <w:szCs w:val="28"/>
        </w:rPr>
      </w:pPr>
      <w:r>
        <w:rPr>
          <w:rFonts w:ascii="微软雅黑" w:hAnsi="微软雅黑" w:eastAsia="微软雅黑" w:cs="微软雅黑"/>
          <w:color w:val="000000"/>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1586865</wp:posOffset>
                </wp:positionH>
                <wp:positionV relativeFrom="paragraph">
                  <wp:posOffset>358775</wp:posOffset>
                </wp:positionV>
                <wp:extent cx="3171825" cy="0"/>
                <wp:effectExtent l="0" t="0" r="0" b="0"/>
                <wp:wrapNone/>
                <wp:docPr id="5" name="自选图形 6"/>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24.95pt;margin-top:28.25pt;height:0pt;width:249.75pt;z-index:251663360;mso-width-relative:page;mso-height-relative:page;" filled="f" stroked="t" coordsize="21600,21600" o:gfxdata="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8NEv9cAAAAJAQAADwAAAAAAAAABACAAAAAiAAAAZHJzL2Rvd25yZXYueG1sUEsBAhQA&#10;FAAAAAgAh07iQHkq34DzAQAA4wMAAA4AAAAAAAAAAQAgAAAAJgEAAGRycy9lMm9Eb2MueG1sUEsF&#10;BgAAAAAGAAYAWQEAAIsFA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28"/>
          <w:szCs w:val="28"/>
        </w:rPr>
        <w:t>填报日期：</w:t>
      </w:r>
    </w:p>
    <w:p>
      <w:pPr>
        <w:snapToGrid w:val="0"/>
        <w:spacing w:line="500" w:lineRule="exact"/>
        <w:rPr>
          <w:rFonts w:ascii="微软雅黑" w:hAnsi="微软雅黑" w:eastAsia="微软雅黑" w:cs="微软雅黑"/>
          <w:color w:val="000000"/>
          <w:sz w:val="28"/>
          <w:szCs w:val="28"/>
        </w:rPr>
      </w:pPr>
    </w:p>
    <w:p>
      <w:pPr>
        <w:autoSpaceDE w:val="0"/>
        <w:spacing w:line="560" w:lineRule="exact"/>
        <w:ind w:left="2"/>
        <w:jc w:val="cente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英国伦敦工商会</w:t>
      </w:r>
    </w:p>
    <w:p>
      <w:pPr>
        <w:autoSpaceDE w:val="0"/>
        <w:spacing w:line="560" w:lineRule="exact"/>
        <w:ind w:left="2"/>
        <w:jc w:val="center"/>
        <w:rPr>
          <w:rFonts w:ascii="微软雅黑" w:hAnsi="微软雅黑" w:eastAsia="微软雅黑" w:cs="微软雅黑"/>
          <w:color w:val="000000" w:themeColor="text1"/>
          <w:kern w:val="0"/>
          <w:sz w:val="28"/>
          <w:szCs w:val="28"/>
          <w14:textFill>
            <w14:solidFill>
              <w14:schemeClr w14:val="tx1"/>
            </w14:solidFill>
          </w14:textFill>
        </w:rPr>
      </w:pPr>
      <w:r>
        <w:rPr>
          <w:rFonts w:hint="eastAsia" w:ascii="微软雅黑" w:hAnsi="微软雅黑" w:eastAsia="微软雅黑" w:cs="微软雅黑"/>
          <w:color w:val="000000" w:themeColor="text1"/>
          <w:kern w:val="0"/>
          <w:sz w:val="28"/>
          <w:szCs w:val="28"/>
          <w14:textFill>
            <w14:solidFill>
              <w14:schemeClr w14:val="tx1"/>
            </w14:solidFill>
          </w14:textFill>
        </w:rPr>
        <w:t>二〇二三年十一月制</w:t>
      </w:r>
    </w:p>
    <w:p>
      <w:pPr>
        <w:autoSpaceDE w:val="0"/>
        <w:spacing w:after="156" w:afterLines="50" w:line="560" w:lineRule="exact"/>
        <w:jc w:val="center"/>
        <w:rPr>
          <w:rFonts w:ascii="微软雅黑" w:hAnsi="微软雅黑" w:eastAsia="微软雅黑"/>
          <w:b/>
          <w:sz w:val="28"/>
          <w:szCs w:val="28"/>
        </w:rPr>
      </w:pPr>
      <w:r>
        <w:rPr>
          <w:rFonts w:ascii="仿宋_GB2312" w:hAnsi="仿宋_GB2312" w:eastAsia="仿宋_GB2312" w:cs="仿宋_GB2312"/>
          <w:sz w:val="28"/>
          <w:szCs w:val="28"/>
        </w:rPr>
        <w:br w:type="page"/>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微软雅黑" w:hAnsi="微软雅黑" w:eastAsia="微软雅黑"/>
          <w:b/>
          <w:sz w:val="28"/>
          <w:szCs w:val="28"/>
        </w:rPr>
        <w:t>一、 项目基本信息表</w:t>
      </w:r>
    </w:p>
    <w:tbl>
      <w:tblPr>
        <w:tblStyle w:val="6"/>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95"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项目信息</w:t>
            </w:r>
          </w:p>
        </w:tc>
        <w:tc>
          <w:tcPr>
            <w:tcW w:w="1701" w:type="dxa"/>
            <w:tcBorders>
              <w:top w:val="single" w:color="auto" w:sz="4" w:space="0"/>
              <w:left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申报项目名称</w:t>
            </w:r>
          </w:p>
        </w:tc>
        <w:tc>
          <w:tcPr>
            <w:tcW w:w="6237" w:type="dxa"/>
            <w:gridSpan w:val="3"/>
            <w:tcBorders>
              <w:top w:val="single" w:color="auto" w:sz="4" w:space="0"/>
              <w:left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项目</w:t>
            </w:r>
            <w:r>
              <w:rPr>
                <w:rFonts w:hint="eastAsia" w:ascii="Times New Roman" w:hAnsi="Times New Roman" w:eastAsiaTheme="minorEastAsia"/>
                <w:sz w:val="24"/>
              </w:rPr>
              <w:t>对应专业</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项目</w:t>
            </w:r>
            <w:r>
              <w:rPr>
                <w:rFonts w:ascii="Times New Roman" w:hAnsi="Times New Roman" w:eastAsiaTheme="minorEastAsia"/>
                <w:sz w:val="24"/>
              </w:rPr>
              <w:t>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960" w:firstLineChars="400"/>
              <w:jc w:val="left"/>
              <w:rPr>
                <w:rFonts w:ascii="Times New Roman" w:hAnsi="Times New Roman" w:eastAsiaTheme="minorEastAsia"/>
                <w:bCs/>
                <w:sz w:val="24"/>
              </w:rPr>
            </w:pP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r>
              <w:rPr>
                <w:rFonts w:hint="eastAsia" w:ascii="Times New Roman" w:hAnsi="Times New Roman" w:eastAsiaTheme="minorEastAsia"/>
                <w:bCs/>
                <w:sz w:val="24"/>
              </w:rPr>
              <w:t xml:space="preserve"> </w:t>
            </w:r>
            <w:r>
              <w:rPr>
                <w:rFonts w:ascii="Times New Roman" w:hAnsi="Times New Roman" w:eastAsiaTheme="minorEastAsia"/>
                <w:bCs/>
                <w:sz w:val="24"/>
              </w:rPr>
              <w:t>至</w:t>
            </w:r>
            <w:r>
              <w:rPr>
                <w:rFonts w:hint="eastAsia" w:ascii="Times New Roman" w:hAnsi="Times New Roman" w:eastAsiaTheme="minorEastAsia"/>
                <w:bCs/>
                <w:sz w:val="24"/>
              </w:rPr>
              <w:t xml:space="preserve">     </w:t>
            </w: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申请人信息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性</w:t>
            </w:r>
            <w:r>
              <w:rPr>
                <w:rFonts w:hint="eastAsia" w:ascii="Times New Roman" w:hAnsi="Times New Roman" w:eastAsiaTheme="minorEastAsia"/>
                <w:sz w:val="24"/>
              </w:rPr>
              <w:t xml:space="preserve">    </w:t>
            </w:r>
            <w:r>
              <w:rPr>
                <w:rFonts w:ascii="Times New Roman" w:hAnsi="Times New Roman"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手</w:t>
            </w:r>
            <w:r>
              <w:rPr>
                <w:rFonts w:hint="eastAsia" w:ascii="Times New Roman" w:hAnsi="Times New Roman" w:eastAsiaTheme="minorEastAsia"/>
                <w:bCs/>
                <w:sz w:val="24"/>
              </w:rPr>
              <w:t xml:space="preserve"> </w:t>
            </w:r>
            <w:r>
              <w:rPr>
                <w:rFonts w:ascii="Times New Roman" w:hAnsi="Times New Roman" w:eastAsiaTheme="minorEastAsia"/>
                <w:bCs/>
                <w:sz w:val="24"/>
              </w:rPr>
              <w:t>机</w:t>
            </w:r>
            <w:r>
              <w:rPr>
                <w:rFonts w:hint="eastAsia" w:ascii="Times New Roman" w:hAnsi="Times New Roman" w:eastAsiaTheme="minorEastAsia"/>
                <w:bCs/>
                <w:sz w:val="24"/>
              </w:rPr>
              <w:t xml:space="preserve"> </w:t>
            </w:r>
            <w:r>
              <w:rPr>
                <w:rFonts w:ascii="Times New Roman" w:hAnsi="Times New Roman"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Theme="minorEastAsia"/>
                <w:bCs/>
                <w:sz w:val="24"/>
              </w:rPr>
            </w:pPr>
            <w:r>
              <w:rPr>
                <w:rFonts w:hint="eastAsia" w:ascii="Times New Roman" w:hAnsi="Times New Roman" w:eastAsiaTheme="minorEastAsia"/>
                <w:bCs/>
                <w:sz w:val="24"/>
              </w:rPr>
              <w:t xml:space="preserve"> </w:t>
            </w:r>
            <w:r>
              <w:rPr>
                <w:rFonts w:ascii="Times New Roman" w:hAnsi="Times New Roman" w:eastAsiaTheme="minorEastAsia"/>
                <w:bCs/>
                <w:sz w:val="24"/>
              </w:rPr>
              <w:t>普通本科</w:t>
            </w:r>
            <w:r>
              <w:rPr>
                <w:rFonts w:hint="eastAsia" w:ascii="Times New Roman" w:hAnsi="Times New Roman" w:eastAsiaTheme="minorEastAsia"/>
                <w:bCs/>
                <w:sz w:val="24"/>
              </w:rPr>
              <w:t xml:space="preserve">  （是否应用技术型： 是 □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pStyle w:val="12"/>
              <w:numPr>
                <w:ilvl w:val="0"/>
                <w:numId w:val="2"/>
              </w:numPr>
              <w:spacing w:before="0" w:after="0" w:line="360" w:lineRule="auto"/>
              <w:ind w:left="459" w:hanging="459" w:firstLineChars="0"/>
              <w:rPr>
                <w:rFonts w:eastAsiaTheme="minorEastAsia"/>
                <w:sz w:val="24"/>
              </w:rPr>
            </w:pPr>
            <w:r>
              <w:rPr>
                <w:rFonts w:hint="eastAsia" w:eastAsiaTheme="minorEastAsia"/>
                <w:sz w:val="24"/>
              </w:rPr>
              <w:t>高职类</w:t>
            </w:r>
            <w:r>
              <w:rPr>
                <w:rFonts w:eastAsiaTheme="minorEastAsia"/>
                <w:sz w:val="24"/>
              </w:rPr>
              <w:t xml:space="preserve">  </w:t>
            </w:r>
            <w:r>
              <w:rPr>
                <w:rFonts w:hint="eastAsia" w:eastAsiaTheme="minorEastAsia"/>
                <w:sz w:val="24"/>
              </w:rPr>
              <w:t xml:space="preserve"> </w:t>
            </w:r>
            <w:r>
              <w:rPr>
                <w:rFonts w:hint="eastAsia" w:asciiTheme="minorEastAsia" w:hAnsiTheme="minorEastAsia" w:eastAsiaTheme="minorEastAsia"/>
                <w:sz w:val="24"/>
              </w:rPr>
              <w:t>□ 技师</w:t>
            </w:r>
            <w:r>
              <w:rPr>
                <w:rFonts w:hint="eastAsia" w:eastAsiaTheme="minorEastAsia"/>
                <w:sz w:val="24"/>
              </w:rPr>
              <w:t xml:space="preserve">学院   </w:t>
            </w:r>
            <w:r>
              <w:rPr>
                <w:rFonts w:hint="eastAsia" w:asciiTheme="minorEastAsia" w:hAnsiTheme="minorEastAsia" w:eastAsiaTheme="minorEastAsia"/>
                <w:sz w:val="24"/>
              </w:rPr>
              <w:t>□ 中专   □ 技工学校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235"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Times New Roman" w:hAnsi="Times New Roman"/>
                <w:b/>
                <w:sz w:val="24"/>
              </w:rPr>
            </w:pPr>
            <w:r>
              <w:rPr>
                <w:rFonts w:hint="eastAsia" w:ascii="Times New Roman" w:hAnsi="Times New Roman"/>
                <w:b/>
                <w:sz w:val="24"/>
              </w:rPr>
              <w:t>申请项目简介（不超过500字）：</w:t>
            </w:r>
          </w:p>
          <w:p>
            <w:pPr>
              <w:spacing w:line="360" w:lineRule="exact"/>
              <w:rPr>
                <w:rFonts w:ascii="Times New Roman" w:hAnsi="Times New Roman"/>
                <w:bCs/>
                <w:sz w:val="24"/>
              </w:rPr>
            </w:pPr>
          </w:p>
        </w:tc>
      </w:tr>
    </w:tbl>
    <w:p>
      <w:pPr>
        <w:pStyle w:val="10"/>
        <w:keepNext w:val="0"/>
        <w:keepLines w:val="0"/>
        <w:spacing w:before="0" w:after="156" w:afterLines="50"/>
        <w:ind w:left="0"/>
        <w:jc w:val="both"/>
        <w:rPr>
          <w:rFonts w:ascii="Times New Roman" w:hAnsi="Times New Roman" w:eastAsia="宋体"/>
          <w:b/>
          <w:sz w:val="18"/>
          <w:szCs w:val="18"/>
        </w:rPr>
        <w:sectPr>
          <w:footerReference r:id="rId3" w:type="default"/>
          <w:pgSz w:w="11906" w:h="16838"/>
          <w:pgMar w:top="1440" w:right="1701" w:bottom="1440" w:left="1701" w:header="851" w:footer="992" w:gutter="0"/>
          <w:pgNumType w:start="1"/>
          <w:cols w:space="720" w:num="1"/>
          <w:docGrid w:type="lines" w:linePitch="312" w:charSpace="0"/>
        </w:sectPr>
      </w:pPr>
      <w:bookmarkStart w:id="0" w:name="_Toc494139713"/>
    </w:p>
    <w:p>
      <w:pPr>
        <w:pStyle w:val="10"/>
        <w:keepNext w:val="0"/>
        <w:keepLines w:val="0"/>
        <w:spacing w:before="0" w:after="0"/>
        <w:ind w:left="0"/>
        <w:rPr>
          <w:rFonts w:ascii="微软雅黑" w:hAnsi="微软雅黑"/>
          <w:b/>
          <w:sz w:val="28"/>
          <w:szCs w:val="28"/>
        </w:rPr>
      </w:pPr>
      <w:r>
        <w:rPr>
          <w:rFonts w:ascii="微软雅黑" w:hAnsi="微软雅黑"/>
          <w:b/>
          <w:sz w:val="28"/>
          <w:szCs w:val="28"/>
        </w:rPr>
        <w:t>二</w:t>
      </w:r>
      <w:r>
        <w:rPr>
          <w:rFonts w:hint="eastAsia" w:ascii="微软雅黑" w:hAnsi="微软雅黑"/>
          <w:b/>
          <w:sz w:val="28"/>
          <w:szCs w:val="28"/>
        </w:rPr>
        <w:t>、项目组</w:t>
      </w:r>
      <w:bookmarkEnd w:id="0"/>
      <w:r>
        <w:rPr>
          <w:rFonts w:hint="eastAsia" w:ascii="微软雅黑" w:hAnsi="微软雅黑"/>
          <w:b/>
          <w:sz w:val="28"/>
          <w:szCs w:val="28"/>
        </w:rPr>
        <w:t>负责人</w:t>
      </w:r>
      <w:r>
        <w:rPr>
          <w:rFonts w:hint="eastAsia" w:ascii="微软雅黑" w:hAnsi="微软雅黑"/>
          <w:b/>
          <w:spacing w:val="20"/>
          <w:sz w:val="28"/>
          <w:szCs w:val="28"/>
        </w:rPr>
        <w:t>及主要参加人员基本情况表</w:t>
      </w:r>
    </w:p>
    <w:tbl>
      <w:tblPr>
        <w:tblStyle w:val="6"/>
        <w:tblW w:w="14432"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240"/>
        <w:gridCol w:w="1276"/>
        <w:gridCol w:w="3437"/>
        <w:gridCol w:w="1843"/>
        <w:gridCol w:w="226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
                <w:szCs w:val="21"/>
              </w:rPr>
            </w:pPr>
            <w:r>
              <w:rPr>
                <w:rFonts w:hint="eastAsia" w:ascii="Times New Roman" w:hAnsi="Times New Roman"/>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性别</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出生年月</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职务</w:t>
            </w: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工作单位</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szCs w:val="21"/>
              </w:rPr>
            </w:pPr>
            <w:r>
              <w:rPr>
                <w:rFonts w:hint="eastAsia" w:ascii="Times New Roman" w:hAnsi="Times New Roman"/>
                <w:b/>
                <w:szCs w:val="21"/>
              </w:rPr>
              <w:t>邮箱</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3437"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2268"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c>
          <w:tcPr>
            <w:tcW w:w="1843"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bl>
    <w:p>
      <w:pPr>
        <w:spacing w:line="360" w:lineRule="exact"/>
        <w:ind w:firstLine="120" w:firstLineChars="50"/>
        <w:rPr>
          <w:rFonts w:ascii="Times New Roman" w:hAnsi="Times New Roman"/>
          <w:b/>
          <w:sz w:val="24"/>
        </w:rPr>
      </w:pPr>
      <w:bookmarkStart w:id="1" w:name="_Toc494139714"/>
    </w:p>
    <w:p>
      <w:pPr>
        <w:pStyle w:val="10"/>
        <w:spacing w:before="0" w:after="156" w:afterLines="50"/>
        <w:ind w:left="0"/>
        <w:rPr>
          <w:rFonts w:ascii="Times New Roman" w:hAnsi="Times New Roman"/>
        </w:rPr>
        <w:sectPr>
          <w:footerReference r:id="rId4" w:type="default"/>
          <w:pgSz w:w="16838" w:h="11906" w:orient="landscape"/>
          <w:pgMar w:top="1701" w:right="1440" w:bottom="1701" w:left="1440" w:header="851" w:footer="992" w:gutter="0"/>
          <w:cols w:space="720" w:num="1"/>
          <w:docGrid w:type="linesAndChars" w:linePitch="312" w:charSpace="0"/>
        </w:sectPr>
      </w:pPr>
    </w:p>
    <w:bookmarkEnd w:id="1"/>
    <w:p>
      <w:pPr>
        <w:spacing w:line="360" w:lineRule="exact"/>
        <w:jc w:val="center"/>
        <w:rPr>
          <w:rFonts w:ascii="微软雅黑" w:hAnsi="微软雅黑" w:eastAsia="微软雅黑"/>
          <w:b/>
          <w:sz w:val="24"/>
        </w:rPr>
      </w:pPr>
      <w:bookmarkStart w:id="2" w:name="_Toc494139717"/>
      <w:bookmarkStart w:id="3" w:name="_Toc494139718"/>
      <w:r>
        <w:rPr>
          <w:rFonts w:hint="eastAsia" w:ascii="微软雅黑" w:hAnsi="微软雅黑" w:eastAsia="微软雅黑"/>
          <w:b/>
          <w:sz w:val="24"/>
        </w:rPr>
        <w:t>三、项目的目的、意义和目标成果</w:t>
      </w:r>
    </w:p>
    <w:p>
      <w:pPr>
        <w:spacing w:line="360" w:lineRule="exact"/>
        <w:rPr>
          <w:rFonts w:ascii="Times New Roman" w:hAnsi="Times New Roman"/>
          <w:b/>
          <w:sz w:val="24"/>
        </w:rPr>
      </w:pPr>
    </w:p>
    <w:tbl>
      <w:tblPr>
        <w:tblStyle w:val="6"/>
        <w:tblpPr w:leftFromText="180" w:rightFromText="180" w:tblpY="11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b/>
                <w:szCs w:val="21"/>
              </w:rPr>
            </w:pPr>
            <w:r>
              <w:rPr>
                <w:rFonts w:hint="eastAsia" w:ascii="Times New Roman" w:hAnsi="Times New Roman"/>
                <w:color w:val="000000"/>
                <w:szCs w:val="21"/>
              </w:rPr>
              <w:t>（说明项目对应专业领域、国内外职业框架对接方案及学分互认体系建设的意义及所要达到的预期目标）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tc>
      </w:tr>
    </w:tbl>
    <w:p>
      <w:pPr>
        <w:spacing w:line="360" w:lineRule="exact"/>
        <w:rPr>
          <w:rFonts w:ascii="Times New Roman" w:hAnsi="Times New Roman"/>
          <w:b/>
          <w:sz w:val="24"/>
        </w:rPr>
      </w:pPr>
    </w:p>
    <w:p>
      <w:pPr>
        <w:spacing w:line="360" w:lineRule="exact"/>
        <w:rPr>
          <w:rFonts w:ascii="Times New Roman" w:hAnsi="Times New Roman"/>
          <w:b/>
          <w:sz w:val="24"/>
        </w:rPr>
      </w:pPr>
    </w:p>
    <w:p>
      <w:pPr>
        <w:spacing w:line="360" w:lineRule="exact"/>
        <w:jc w:val="center"/>
        <w:rPr>
          <w:rFonts w:ascii="Times New Roman" w:hAnsi="Times New Roman"/>
          <w:b/>
          <w:sz w:val="24"/>
        </w:rPr>
      </w:pPr>
    </w:p>
    <w:p>
      <w:pPr>
        <w:spacing w:line="360" w:lineRule="exact"/>
        <w:jc w:val="center"/>
        <w:rPr>
          <w:rFonts w:ascii="微软雅黑" w:hAnsi="微软雅黑" w:eastAsia="微软雅黑"/>
          <w:b/>
          <w:color w:val="000000"/>
          <w:sz w:val="24"/>
        </w:rPr>
      </w:pPr>
      <w:r>
        <w:rPr>
          <w:rFonts w:hint="eastAsia" w:ascii="微软雅黑" w:hAnsi="微软雅黑" w:eastAsia="微软雅黑"/>
          <w:b/>
          <w:sz w:val="24"/>
        </w:rPr>
        <w:t>四、项目内容、工作方案、</w:t>
      </w:r>
      <w:r>
        <w:rPr>
          <w:rFonts w:hint="eastAsia" w:ascii="微软雅黑" w:hAnsi="微软雅黑" w:eastAsia="微软雅黑"/>
          <w:b/>
          <w:color w:val="000000"/>
          <w:sz w:val="24"/>
        </w:rPr>
        <w:t>创新点和关键点</w:t>
      </w:r>
    </w:p>
    <w:p>
      <w:pPr>
        <w:spacing w:line="360" w:lineRule="exact"/>
        <w:jc w:val="center"/>
        <w:rPr>
          <w:rFonts w:ascii="Times New Roman" w:hAnsi="Times New Roman"/>
          <w:b/>
          <w:color w:val="000000"/>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
                <w:b/>
                <w:szCs w:val="21"/>
              </w:rPr>
            </w:pPr>
            <w:r>
              <w:rPr>
                <w:rFonts w:hint="eastAsia" w:ascii="Times New Roman" w:hAnsi="Times New Roman"/>
                <w:szCs w:val="21"/>
              </w:rPr>
              <w:t>（包括具体思路和方法；采取的措施、技术路线、进度计划、拟达到的技术指标等）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tc>
      </w:tr>
    </w:tbl>
    <w:p>
      <w:pPr>
        <w:spacing w:line="360" w:lineRule="exact"/>
        <w:rPr>
          <w:rFonts w:ascii="Times New Roman" w:hAnsi="Times New Roman"/>
          <w:b/>
          <w:sz w:val="24"/>
        </w:rPr>
      </w:pPr>
    </w:p>
    <w:p>
      <w:pPr>
        <w:spacing w:line="360" w:lineRule="exact"/>
        <w:jc w:val="center"/>
        <w:rPr>
          <w:rFonts w:ascii="微软雅黑" w:hAnsi="微软雅黑" w:eastAsia="微软雅黑"/>
          <w:b/>
          <w:sz w:val="24"/>
        </w:rPr>
      </w:pPr>
      <w:r>
        <w:rPr>
          <w:rFonts w:hint="eastAsia" w:ascii="微软雅黑" w:hAnsi="微软雅黑" w:eastAsia="微软雅黑"/>
          <w:b/>
          <w:sz w:val="24"/>
        </w:rPr>
        <w:t>五、为了进行本项目的落地，项目组已具备的工作基础和项目研究支撑条件</w:t>
      </w:r>
    </w:p>
    <w:p>
      <w:pPr>
        <w:spacing w:line="360" w:lineRule="exact"/>
        <w:jc w:val="center"/>
        <w:rPr>
          <w:rFonts w:ascii="Times New Roman" w:hAnsi="Times New Roman"/>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rFonts w:ascii="Times New Roman" w:hAnsi="Times New Roman"/>
                <w:szCs w:val="21"/>
              </w:rPr>
            </w:pPr>
            <w:r>
              <w:rPr>
                <w:rFonts w:hint="eastAsia" w:ascii="Times New Roman" w:hAnsi="Times New Roman"/>
                <w:szCs w:val="21"/>
              </w:rPr>
              <w:t>（</w:t>
            </w:r>
            <w:r>
              <w:rPr>
                <w:rFonts w:hint="eastAsia" w:ascii="Times New Roman" w:hAnsi="Times New Roman"/>
                <w:szCs w:val="21"/>
              </w:rPr>
              <w:t>项目组在项目相关技术方向所取得的研究成果、教学成果或者获奖情况；以及开展项目研究所具备的政策、资源或其他优势条件）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8897" w:type="dxa"/>
            <w:tcBorders>
              <w:top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bookmarkStart w:id="4" w:name="_GoBack"/>
            <w:bookmarkEnd w:id="4"/>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bl>
    <w:p>
      <w:pPr>
        <w:pStyle w:val="10"/>
        <w:keepNext w:val="0"/>
        <w:keepLines w:val="0"/>
        <w:kinsoku w:val="0"/>
        <w:overflowPunct w:val="0"/>
        <w:spacing w:before="0" w:after="0" w:line="240" w:lineRule="auto"/>
        <w:ind w:left="0"/>
        <w:jc w:val="both"/>
        <w:rPr>
          <w:rFonts w:ascii="Times New Roman" w:hAnsi="Times New Roman" w:eastAsia="宋体"/>
          <w:b/>
          <w:bCs w:val="0"/>
          <w:sz w:val="28"/>
          <w:szCs w:val="28"/>
        </w:rPr>
      </w:pPr>
    </w:p>
    <w:p>
      <w:pPr>
        <w:spacing w:line="360" w:lineRule="exact"/>
        <w:jc w:val="center"/>
        <w:rPr>
          <w:rFonts w:ascii="微软雅黑" w:hAnsi="微软雅黑" w:eastAsia="微软雅黑"/>
          <w:b/>
          <w:sz w:val="24"/>
        </w:rPr>
      </w:pPr>
      <w:r>
        <w:rPr>
          <w:rFonts w:ascii="微软雅黑" w:hAnsi="微软雅黑" w:eastAsia="微软雅黑"/>
          <w:b/>
          <w:sz w:val="24"/>
        </w:rPr>
        <w:t>六</w:t>
      </w:r>
      <w:r>
        <w:rPr>
          <w:rFonts w:hint="eastAsia" w:ascii="微软雅黑" w:hAnsi="微软雅黑" w:eastAsia="微软雅黑"/>
          <w:b/>
          <w:sz w:val="24"/>
        </w:rPr>
        <w:t>、项目相关专业建设计划</w:t>
      </w:r>
    </w:p>
    <w:p>
      <w:pPr>
        <w:pStyle w:val="10"/>
        <w:keepNext w:val="0"/>
        <w:keepLines w:val="0"/>
        <w:kinsoku w:val="0"/>
        <w:overflowPunct w:val="0"/>
        <w:spacing w:before="0" w:after="0" w:line="240" w:lineRule="auto"/>
        <w:ind w:left="0"/>
        <w:rPr>
          <w:rFonts w:ascii="Times New Roman" w:hAnsi="Times New Roman" w:eastAsia="宋体"/>
          <w:b/>
          <w:bCs w:val="0"/>
          <w:sz w:val="28"/>
          <w:szCs w:val="28"/>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97" w:type="dxa"/>
            <w:vAlign w:val="center"/>
          </w:tcPr>
          <w:p>
            <w:pPr>
              <w:spacing w:line="360" w:lineRule="exact"/>
              <w:rPr>
                <w:rFonts w:ascii="Times New Roman" w:hAnsi="Times New Roman"/>
                <w:szCs w:val="21"/>
              </w:rPr>
            </w:pPr>
            <w:r>
              <w:rPr>
                <w:rFonts w:hint="eastAsia" w:ascii="Times New Roman" w:hAnsi="Times New Roman"/>
                <w:szCs w:val="21"/>
              </w:rPr>
              <w:t>（</w:t>
            </w:r>
            <w:r>
              <w:rPr>
                <w:rFonts w:hint="eastAsia" w:ascii="Times New Roman" w:hAnsi="Times New Roman"/>
                <w:color w:val="000000" w:themeColor="text1"/>
                <w:szCs w:val="21"/>
                <w14:textFill>
                  <w14:solidFill>
                    <w14:schemeClr w14:val="tx1"/>
                  </w14:solidFill>
                </w14:textFill>
              </w:rPr>
              <w:t>项目相关专业建设计划：说明项目相关专业的学科建设、师资团队建设、教学条件建设的基本现状及未来建设计划或者项目搭建相关的内容、时间规划、人员团队等。）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8" w:hRule="atLeast"/>
        </w:trPr>
        <w:tc>
          <w:tcPr>
            <w:tcW w:w="8897" w:type="dxa"/>
          </w:tcPr>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tc>
      </w:tr>
    </w:tbl>
    <w:p>
      <w:pPr>
        <w:pStyle w:val="10"/>
        <w:keepNext w:val="0"/>
        <w:keepLines w:val="0"/>
        <w:kinsoku w:val="0"/>
        <w:overflowPunct w:val="0"/>
        <w:spacing w:before="0" w:after="0" w:line="240" w:lineRule="auto"/>
        <w:ind w:left="0"/>
        <w:jc w:val="both"/>
        <w:rPr>
          <w:rFonts w:ascii="微软雅黑" w:hAnsi="微软雅黑"/>
          <w:b/>
          <w:bCs w:val="0"/>
          <w:sz w:val="28"/>
          <w:szCs w:val="28"/>
        </w:rPr>
      </w:pPr>
    </w:p>
    <w:p>
      <w:pPr>
        <w:pStyle w:val="10"/>
        <w:keepNext w:val="0"/>
        <w:keepLines w:val="0"/>
        <w:kinsoku w:val="0"/>
        <w:overflowPunct w:val="0"/>
        <w:spacing w:before="0" w:after="0" w:line="240" w:lineRule="auto"/>
        <w:ind w:left="0" w:firstLine="2521" w:firstLineChars="900"/>
        <w:jc w:val="both"/>
        <w:rPr>
          <w:rFonts w:ascii="微软雅黑" w:hAnsi="微软雅黑"/>
          <w:b/>
          <w:bCs w:val="0"/>
          <w:sz w:val="28"/>
          <w:szCs w:val="28"/>
        </w:rPr>
      </w:pPr>
    </w:p>
    <w:p>
      <w:pPr>
        <w:pStyle w:val="10"/>
        <w:keepNext w:val="0"/>
        <w:keepLines w:val="0"/>
        <w:kinsoku w:val="0"/>
        <w:overflowPunct w:val="0"/>
        <w:spacing w:before="0" w:after="0" w:line="240" w:lineRule="auto"/>
        <w:ind w:left="0" w:firstLine="2521" w:firstLineChars="900"/>
        <w:jc w:val="both"/>
        <w:rPr>
          <w:rFonts w:ascii="微软雅黑" w:hAnsi="微软雅黑"/>
          <w:b/>
          <w:sz w:val="28"/>
          <w:szCs w:val="28"/>
        </w:rPr>
      </w:pPr>
      <w:r>
        <w:rPr>
          <w:rFonts w:ascii="微软雅黑" w:hAnsi="微软雅黑"/>
          <w:b/>
          <w:bCs w:val="0"/>
          <w:sz w:val="28"/>
          <w:szCs w:val="28"/>
        </w:rPr>
        <w:t>七</w:t>
      </w:r>
      <w:r>
        <w:rPr>
          <w:rFonts w:hint="eastAsia" w:ascii="微软雅黑" w:hAnsi="微软雅黑"/>
          <w:b/>
          <w:bCs w:val="0"/>
          <w:sz w:val="28"/>
          <w:szCs w:val="28"/>
        </w:rPr>
        <w:t>、</w:t>
      </w:r>
      <w:bookmarkEnd w:id="2"/>
      <w:r>
        <w:rPr>
          <w:rFonts w:hint="eastAsia" w:ascii="微软雅黑" w:hAnsi="微软雅黑"/>
          <w:b/>
          <w:sz w:val="28"/>
          <w:szCs w:val="28"/>
        </w:rPr>
        <w:t>项目负责人承诺书</w:t>
      </w:r>
    </w:p>
    <w:p>
      <w:pPr>
        <w:spacing w:after="156" w:afterLines="50" w:line="300" w:lineRule="exact"/>
        <w:jc w:val="center"/>
        <w:rPr>
          <w:rFonts w:ascii="Times New Roman" w:hAnsi="Times New Roman"/>
          <w:b/>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720" w:type="dxa"/>
          </w:tcPr>
          <w:p>
            <w:pPr>
              <w:adjustRightInd w:val="0"/>
              <w:snapToGrid w:val="0"/>
              <w:spacing w:line="360" w:lineRule="auto"/>
              <w:ind w:firstLine="480" w:firstLineChars="200"/>
              <w:rPr>
                <w:rFonts w:ascii="Times New Roman" w:hAnsi="Times New Roman" w:eastAsiaTheme="minorEastAsia"/>
                <w:color w:val="000000"/>
                <w:sz w:val="28"/>
                <w:szCs w:val="28"/>
              </w:rPr>
            </w:pPr>
            <w:r>
              <w:rPr>
                <w:rFonts w:hint="eastAsia" w:ascii="Times New Roman" w:hAnsi="Times New Roman" w:eastAsiaTheme="minorEastAsia"/>
                <w:color w:val="000000"/>
                <w:sz w:val="24"/>
              </w:rPr>
              <w:t>本人承诺申报书填写的各项内容属实，没有知识产权争议。如获准立项，我遵守有关项目管理规定，按照申报书填报的内容和时间如期完成任务，自觉接受项目检查与监督管理。</w:t>
            </w:r>
          </w:p>
          <w:p>
            <w:pPr>
              <w:widowControl/>
              <w:spacing w:line="420" w:lineRule="exact"/>
              <w:ind w:firstLine="3827" w:firstLineChars="1367"/>
              <w:jc w:val="left"/>
              <w:rPr>
                <w:rFonts w:ascii="Times New Roman" w:hAnsi="Times New Roman"/>
                <w:color w:val="000000"/>
                <w:sz w:val="24"/>
              </w:rPr>
            </w:pPr>
            <w:r>
              <w:rPr>
                <w:rFonts w:hint="eastAsia" w:ascii="Times New Roman" w:hAnsi="Times New Roman" w:eastAsiaTheme="minorEastAsia"/>
                <w:color w:val="000000"/>
                <w:sz w:val="28"/>
                <w:szCs w:val="28"/>
              </w:rPr>
              <w:t xml:space="preserve"> </w:t>
            </w:r>
            <w:r>
              <w:rPr>
                <w:rFonts w:hint="eastAsia" w:ascii="Times New Roman" w:hAnsi="Times New Roman"/>
                <w:color w:val="000000"/>
                <w:sz w:val="24"/>
              </w:rPr>
              <w:t>项目负责人（签字）：</w:t>
            </w:r>
          </w:p>
          <w:p>
            <w:pPr>
              <w:widowControl/>
              <w:spacing w:line="420" w:lineRule="exact"/>
              <w:ind w:firstLine="4536" w:firstLineChars="1890"/>
              <w:jc w:val="left"/>
              <w:rPr>
                <w:rFonts w:ascii="Times New Roman" w:hAnsi="Times New Roman"/>
                <w:sz w:val="24"/>
              </w:rPr>
            </w:pPr>
            <w:r>
              <w:rPr>
                <w:rFonts w:hint="eastAsia" w:ascii="Times New Roman" w:hAnsi="Times New Roman"/>
                <w:color w:val="000000"/>
                <w:sz w:val="24"/>
              </w:rPr>
              <w:t>年    月    日</w:t>
            </w:r>
          </w:p>
        </w:tc>
      </w:tr>
    </w:tbl>
    <w:p>
      <w:pPr>
        <w:spacing w:line="360" w:lineRule="auto"/>
        <w:rPr>
          <w:rFonts w:ascii="Times New Roman" w:hAnsi="Times New Roman"/>
          <w:b/>
          <w:sz w:val="28"/>
          <w:szCs w:val="28"/>
        </w:rPr>
      </w:pPr>
      <w:r>
        <w:rPr>
          <w:rFonts w:hint="eastAsia" w:ascii="Times New Roman" w:hAnsi="Times New Roman"/>
          <w:b/>
          <w:sz w:val="28"/>
          <w:szCs w:val="28"/>
        </w:rPr>
        <w:t xml:space="preserve"> </w:t>
      </w:r>
    </w:p>
    <w:p>
      <w:pPr>
        <w:spacing w:line="360" w:lineRule="auto"/>
        <w:jc w:val="center"/>
        <w:rPr>
          <w:rFonts w:ascii="微软雅黑" w:hAnsi="微软雅黑" w:eastAsia="微软雅黑"/>
          <w:sz w:val="24"/>
        </w:rPr>
      </w:pPr>
      <w:r>
        <w:rPr>
          <w:rFonts w:hint="eastAsia" w:ascii="微软雅黑" w:hAnsi="微软雅黑" w:eastAsia="微软雅黑"/>
          <w:b/>
          <w:sz w:val="28"/>
          <w:szCs w:val="28"/>
        </w:rPr>
        <w:t>八、申报单位推荐意见</w:t>
      </w:r>
    </w:p>
    <w:bookmarkEnd w:id="3"/>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755" w:type="dxa"/>
          </w:tcPr>
          <w:p>
            <w:pPr>
              <w:spacing w:line="360" w:lineRule="auto"/>
              <w:rPr>
                <w:rFonts w:ascii="Times New Roman" w:hAnsi="Times New Roman" w:eastAsiaTheme="minorEastAsia"/>
                <w:sz w:val="24"/>
              </w:rPr>
            </w:pPr>
            <w:r>
              <w:rPr>
                <w:rFonts w:hint="eastAsia" w:ascii="Times New Roman" w:hAnsi="Times New Roman" w:eastAsiaTheme="minorEastAsia"/>
                <w:sz w:val="24"/>
              </w:rPr>
              <w:t>（请填写学校对本项目的推荐意见。申报书内容是否属实；学校是否能够保证为该项目提供条件与时间；是否同意对申请人在项目周期内完成预期工作提供信誉保证。）</w:t>
            </w:r>
          </w:p>
          <w:p>
            <w:pPr>
              <w:spacing w:line="360" w:lineRule="auto"/>
              <w:ind w:firstLine="480" w:firstLineChars="200"/>
              <w:rPr>
                <w:rFonts w:ascii="Times New Roman" w:hAnsi="Times New Roman"/>
                <w:sz w:val="24"/>
              </w:rPr>
            </w:pPr>
            <w:r>
              <w:rPr>
                <w:rFonts w:hint="eastAsia" w:ascii="Times New Roman" w:hAnsi="Times New Roman"/>
                <w:sz w:val="24"/>
              </w:rPr>
              <w:t xml:space="preserve"> </w:t>
            </w:r>
          </w:p>
          <w:p>
            <w:pPr>
              <w:spacing w:line="360" w:lineRule="auto"/>
              <w:ind w:firstLine="2640" w:firstLineChars="1100"/>
              <w:rPr>
                <w:rFonts w:ascii="Times New Roman" w:hAnsi="Times New Roman"/>
                <w:sz w:val="24"/>
              </w:rPr>
            </w:pPr>
            <w:r>
              <w:rPr>
                <w:rFonts w:hint="eastAsia" w:ascii="Times New Roman" w:hAnsi="Times New Roman"/>
                <w:sz w:val="24"/>
              </w:rPr>
              <w:t xml:space="preserve">                  学校签章：                </w:t>
            </w:r>
            <w:r>
              <w:rPr>
                <w:rFonts w:ascii="Times New Roman" w:hAnsi="Times New Roman"/>
                <w:sz w:val="24"/>
              </w:rPr>
              <w:t xml:space="preserve">                          </w:t>
            </w:r>
          </w:p>
          <w:p>
            <w:pPr>
              <w:spacing w:line="360" w:lineRule="auto"/>
              <w:ind w:right="960" w:firstLine="480" w:firstLineChars="200"/>
              <w:jc w:val="center"/>
              <w:rPr>
                <w:rFonts w:ascii="Times New Roman" w:hAnsi="Times New Roman"/>
                <w:sz w:val="24"/>
              </w:rPr>
            </w:pPr>
            <w:r>
              <w:rPr>
                <w:rFonts w:hint="eastAsia" w:ascii="Times New Roman" w:hAnsi="Times New Roman"/>
                <w:sz w:val="24"/>
              </w:rPr>
              <w:t xml:space="preserve">                            年     月    日   </w:t>
            </w:r>
          </w:p>
        </w:tc>
      </w:tr>
    </w:tbl>
    <w:p>
      <w:pPr>
        <w:rPr>
          <w:rFonts w:ascii="Times New Roman" w:hAnsi="Times New Roman"/>
        </w:rPr>
      </w:pPr>
    </w:p>
    <w:p>
      <w:pPr>
        <w:pStyle w:val="12"/>
        <w:numPr>
          <w:ilvl w:val="0"/>
          <w:numId w:val="3"/>
        </w:numPr>
        <w:spacing w:line="360" w:lineRule="auto"/>
        <w:ind w:firstLineChars="0"/>
        <w:jc w:val="left"/>
        <w:rPr>
          <w:rFonts w:ascii="微软雅黑" w:hAnsi="微软雅黑" w:eastAsia="微软雅黑"/>
          <w:b/>
          <w:sz w:val="28"/>
          <w:szCs w:val="28"/>
        </w:rPr>
      </w:pPr>
      <w:r>
        <w:rPr>
          <w:rFonts w:hint="eastAsia" w:ascii="微软雅黑" w:hAnsi="微软雅黑" w:eastAsia="微软雅黑"/>
          <w:b/>
          <w:sz w:val="28"/>
          <w:szCs w:val="28"/>
        </w:rPr>
        <w:t>附 件</w:t>
      </w:r>
    </w:p>
    <w:p>
      <w:pPr>
        <w:spacing w:line="360" w:lineRule="auto"/>
        <w:jc w:val="left"/>
        <w:rPr>
          <w:rFonts w:ascii="Times New Roman" w:hAnsi="Times New Roman" w:eastAsiaTheme="minorEastAsia"/>
          <w:sz w:val="24"/>
        </w:rPr>
      </w:pPr>
    </w:p>
    <w:p>
      <w:pPr>
        <w:pStyle w:val="12"/>
        <w:numPr>
          <w:ilvl w:val="0"/>
          <w:numId w:val="4"/>
        </w:numPr>
        <w:spacing w:line="560" w:lineRule="exact"/>
        <w:ind w:left="0" w:firstLine="0" w:firstLineChars="0"/>
        <w:jc w:val="left"/>
        <w:rPr>
          <w:rFonts w:eastAsiaTheme="minorEastAsia"/>
          <w:sz w:val="24"/>
        </w:rPr>
      </w:pPr>
      <w:r>
        <w:rPr>
          <w:rFonts w:hint="eastAsia" w:eastAsiaTheme="minorEastAsia"/>
          <w:sz w:val="24"/>
        </w:rPr>
        <w:t>国际职业证书标准；</w:t>
      </w:r>
    </w:p>
    <w:p>
      <w:pPr>
        <w:pStyle w:val="12"/>
        <w:numPr>
          <w:ilvl w:val="0"/>
          <w:numId w:val="4"/>
        </w:numPr>
        <w:spacing w:line="560" w:lineRule="exact"/>
        <w:ind w:left="0" w:firstLine="0" w:firstLineChars="0"/>
        <w:jc w:val="left"/>
        <w:rPr>
          <w:rFonts w:eastAsiaTheme="minorEastAsia"/>
          <w:sz w:val="24"/>
        </w:rPr>
      </w:pPr>
      <w:r>
        <w:rPr>
          <w:rFonts w:hint="eastAsia" w:eastAsiaTheme="minorEastAsia"/>
          <w:sz w:val="24"/>
        </w:rPr>
        <w:t>人才培训方案（包含培训标准、培训课程、培训周期）；</w:t>
      </w:r>
    </w:p>
    <w:p>
      <w:pPr>
        <w:pStyle w:val="12"/>
        <w:numPr>
          <w:ilvl w:val="0"/>
          <w:numId w:val="4"/>
        </w:numPr>
        <w:spacing w:line="560" w:lineRule="exact"/>
        <w:ind w:left="0" w:firstLine="0" w:firstLineChars="0"/>
        <w:rPr>
          <w:rFonts w:eastAsiaTheme="minorEastAsia"/>
          <w:sz w:val="24"/>
        </w:rPr>
      </w:pPr>
      <w:r>
        <w:rPr>
          <w:rFonts w:hint="eastAsia" w:eastAsiaTheme="minorEastAsia"/>
          <w:sz w:val="24"/>
        </w:rPr>
        <w:t>考评方案（包含考核标准、考试时间、考试形式、考试试题）；</w:t>
      </w:r>
    </w:p>
    <w:p>
      <w:pPr>
        <w:pStyle w:val="12"/>
        <w:numPr>
          <w:ilvl w:val="0"/>
          <w:numId w:val="4"/>
        </w:numPr>
        <w:spacing w:line="560" w:lineRule="exact"/>
        <w:ind w:left="0" w:firstLine="0" w:firstLineChars="0"/>
        <w:rPr>
          <w:rFonts w:eastAsiaTheme="minorEastAsia"/>
          <w:sz w:val="24"/>
        </w:rPr>
      </w:pPr>
      <w:r>
        <w:rPr>
          <w:rFonts w:hint="eastAsia" w:eastAsiaTheme="minorEastAsia"/>
          <w:sz w:val="24"/>
        </w:rPr>
        <w:t>学分互认方案；</w:t>
      </w:r>
    </w:p>
    <w:p>
      <w:pPr>
        <w:pStyle w:val="12"/>
        <w:numPr>
          <w:ilvl w:val="0"/>
          <w:numId w:val="4"/>
        </w:numPr>
        <w:spacing w:line="560" w:lineRule="exact"/>
        <w:ind w:left="0" w:firstLine="0" w:firstLineChars="0"/>
        <w:rPr>
          <w:rFonts w:eastAsiaTheme="minorEastAsia"/>
          <w:sz w:val="24"/>
        </w:rPr>
      </w:pPr>
      <w:r>
        <w:rPr>
          <w:rFonts w:hint="eastAsia" w:eastAsiaTheme="minorEastAsia"/>
          <w:sz w:val="24"/>
        </w:rPr>
        <w:t>推广应用方案。</w:t>
      </w:r>
    </w:p>
    <w:p>
      <w:pPr>
        <w:spacing w:line="360" w:lineRule="auto"/>
        <w:rPr>
          <w:rFonts w:ascii="Times New Roman" w:hAnsi="Times New Roman"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318113"/>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562126"/>
    </w:sdtPr>
    <w:sdtContent>
      <w:p>
        <w:pPr>
          <w:pStyle w:val="3"/>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E7417"/>
    <w:multiLevelType w:val="multilevel"/>
    <w:tmpl w:val="13CE7417"/>
    <w:lvl w:ilvl="0" w:tentative="0">
      <w:start w:val="9"/>
      <w:numFmt w:val="japaneseCounting"/>
      <w:lvlText w:val="%1、"/>
      <w:lvlJc w:val="left"/>
      <w:pPr>
        <w:ind w:left="3800" w:hanging="560"/>
      </w:pPr>
      <w:rPr>
        <w:rFonts w:hint="default"/>
      </w:rPr>
    </w:lvl>
    <w:lvl w:ilvl="1" w:tentative="0">
      <w:start w:val="1"/>
      <w:numFmt w:val="lowerLetter"/>
      <w:lvlText w:val="%2)"/>
      <w:lvlJc w:val="left"/>
      <w:pPr>
        <w:ind w:left="4120" w:hanging="440"/>
      </w:pPr>
    </w:lvl>
    <w:lvl w:ilvl="2" w:tentative="0">
      <w:start w:val="1"/>
      <w:numFmt w:val="lowerRoman"/>
      <w:lvlText w:val="%3."/>
      <w:lvlJc w:val="right"/>
      <w:pPr>
        <w:ind w:left="4560" w:hanging="440"/>
      </w:pPr>
    </w:lvl>
    <w:lvl w:ilvl="3" w:tentative="0">
      <w:start w:val="1"/>
      <w:numFmt w:val="decimal"/>
      <w:lvlText w:val="%4."/>
      <w:lvlJc w:val="left"/>
      <w:pPr>
        <w:ind w:left="5000" w:hanging="440"/>
      </w:pPr>
    </w:lvl>
    <w:lvl w:ilvl="4" w:tentative="0">
      <w:start w:val="1"/>
      <w:numFmt w:val="lowerLetter"/>
      <w:lvlText w:val="%5)"/>
      <w:lvlJc w:val="left"/>
      <w:pPr>
        <w:ind w:left="5440" w:hanging="440"/>
      </w:pPr>
    </w:lvl>
    <w:lvl w:ilvl="5" w:tentative="0">
      <w:start w:val="1"/>
      <w:numFmt w:val="lowerRoman"/>
      <w:lvlText w:val="%6."/>
      <w:lvlJc w:val="right"/>
      <w:pPr>
        <w:ind w:left="5880" w:hanging="440"/>
      </w:pPr>
    </w:lvl>
    <w:lvl w:ilvl="6" w:tentative="0">
      <w:start w:val="1"/>
      <w:numFmt w:val="decimal"/>
      <w:lvlText w:val="%7."/>
      <w:lvlJc w:val="left"/>
      <w:pPr>
        <w:ind w:left="6320" w:hanging="440"/>
      </w:pPr>
    </w:lvl>
    <w:lvl w:ilvl="7" w:tentative="0">
      <w:start w:val="1"/>
      <w:numFmt w:val="lowerLetter"/>
      <w:lvlText w:val="%8)"/>
      <w:lvlJc w:val="left"/>
      <w:pPr>
        <w:ind w:left="6760" w:hanging="440"/>
      </w:pPr>
    </w:lvl>
    <w:lvl w:ilvl="8" w:tentative="0">
      <w:start w:val="1"/>
      <w:numFmt w:val="lowerRoman"/>
      <w:lvlText w:val="%9."/>
      <w:lvlJc w:val="right"/>
      <w:pPr>
        <w:ind w:left="7200" w:hanging="440"/>
      </w:pPr>
    </w:lvl>
  </w:abstractNum>
  <w:abstractNum w:abstractNumId="1">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4DD236E"/>
    <w:multiLevelType w:val="multilevel"/>
    <w:tmpl w:val="44DD236E"/>
    <w:lvl w:ilvl="0" w:tentative="0">
      <w:start w:val="1"/>
      <w:numFmt w:val="decimal"/>
      <w:lvlText w:val="%1、"/>
      <w:lvlJc w:val="left"/>
      <w:pPr>
        <w:ind w:left="990" w:hanging="360"/>
      </w:pPr>
      <w:rPr>
        <w:rFonts w:ascii="Calibri" w:hAnsi="Calibri" w:cs="黑体" w:eastAsiaTheme="minorEastAsia"/>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3">
    <w:nsid w:val="550619FE"/>
    <w:multiLevelType w:val="multilevel"/>
    <w:tmpl w:val="550619FE"/>
    <w:lvl w:ilvl="0" w:tentative="0">
      <w:start w:val="1"/>
      <w:numFmt w:val="bullet"/>
      <w:lvlText w:val="□"/>
      <w:lvlJc w:val="left"/>
      <w:pPr>
        <w:ind w:left="525" w:hanging="420"/>
      </w:pPr>
      <w:rPr>
        <w:rFonts w:hint="eastAsia" w:ascii="宋体" w:hAnsi="宋体" w:eastAsia="宋体" w:cs="Times New Roman"/>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NmYzYzZmODYxM2YwOGM2MDdmYTI4OGUxNDViNGUifQ=="/>
  </w:docVars>
  <w:rsids>
    <w:rsidRoot w:val="1438697F"/>
    <w:rsid w:val="00071435"/>
    <w:rsid w:val="00121E3E"/>
    <w:rsid w:val="001736AC"/>
    <w:rsid w:val="001B0827"/>
    <w:rsid w:val="0024593A"/>
    <w:rsid w:val="00303563"/>
    <w:rsid w:val="003572B3"/>
    <w:rsid w:val="00357783"/>
    <w:rsid w:val="0037359E"/>
    <w:rsid w:val="003E048D"/>
    <w:rsid w:val="004E5175"/>
    <w:rsid w:val="00546BC3"/>
    <w:rsid w:val="00662DFA"/>
    <w:rsid w:val="006F7E6D"/>
    <w:rsid w:val="0072087D"/>
    <w:rsid w:val="00726F52"/>
    <w:rsid w:val="007270EB"/>
    <w:rsid w:val="00905934"/>
    <w:rsid w:val="009A1DEE"/>
    <w:rsid w:val="009C61F3"/>
    <w:rsid w:val="009F4CF8"/>
    <w:rsid w:val="00A07092"/>
    <w:rsid w:val="00A67A67"/>
    <w:rsid w:val="00BD2FCD"/>
    <w:rsid w:val="00C93716"/>
    <w:rsid w:val="00CC4B07"/>
    <w:rsid w:val="00D2353C"/>
    <w:rsid w:val="00D83777"/>
    <w:rsid w:val="00DD7312"/>
    <w:rsid w:val="00DE12F6"/>
    <w:rsid w:val="00E152FF"/>
    <w:rsid w:val="00E2336E"/>
    <w:rsid w:val="00F438A1"/>
    <w:rsid w:val="00F80F5C"/>
    <w:rsid w:val="033257B0"/>
    <w:rsid w:val="1438697F"/>
    <w:rsid w:val="184634CA"/>
    <w:rsid w:val="1C8B7098"/>
    <w:rsid w:val="2DF64880"/>
    <w:rsid w:val="38D15AC0"/>
    <w:rsid w:val="3D71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qFormat/>
    <w:uiPriority w:val="0"/>
    <w:rPr>
      <w:vertAlign w:val="superscript"/>
    </w:rPr>
  </w:style>
  <w:style w:type="paragraph" w:customStyle="1" w:styleId="10">
    <w:name w:val="标题2"/>
    <w:basedOn w:val="2"/>
    <w:next w:val="1"/>
    <w:link w:val="11"/>
    <w:qFormat/>
    <w:uiPriority w:val="0"/>
    <w:pPr>
      <w:autoSpaceDE w:val="0"/>
      <w:spacing w:line="360" w:lineRule="auto"/>
      <w:ind w:left="2"/>
      <w:jc w:val="center"/>
    </w:pPr>
    <w:rPr>
      <w:rFonts w:ascii="楷体" w:hAnsi="楷体" w:eastAsia="微软雅黑" w:cs="Times New Roman"/>
      <w:b w:val="0"/>
      <w:color w:val="000000"/>
      <w:sz w:val="36"/>
      <w:szCs w:val="30"/>
    </w:rPr>
  </w:style>
  <w:style w:type="character" w:customStyle="1" w:styleId="11">
    <w:name w:val="标题2 字符"/>
    <w:link w:val="10"/>
    <w:qFormat/>
    <w:uiPriority w:val="0"/>
    <w:rPr>
      <w:rFonts w:ascii="楷体" w:hAnsi="楷体" w:eastAsia="微软雅黑" w:cs="Times New Roman"/>
      <w:bCs/>
      <w:color w:val="000000"/>
      <w:kern w:val="2"/>
      <w:sz w:val="36"/>
      <w:szCs w:val="30"/>
    </w:rPr>
  </w:style>
  <w:style w:type="paragraph" w:styleId="12">
    <w:name w:val="List Paragraph"/>
    <w:basedOn w:val="1"/>
    <w:qFormat/>
    <w:uiPriority w:val="63"/>
    <w:pPr>
      <w:widowControl/>
      <w:spacing w:before="120" w:after="120"/>
      <w:ind w:left="720" w:firstLine="200" w:firstLineChars="200"/>
      <w:contextualSpacing/>
    </w:pPr>
    <w:rPr>
      <w:rFonts w:ascii="Times New Roman" w:hAnsi="Times New Roman" w:cs="Times New Roman"/>
      <w:iCs/>
      <w:color w:val="000000" w:themeColor="text1"/>
      <w:kern w:val="0"/>
      <w:szCs w:val="20"/>
      <w14:textFill>
        <w14:solidFill>
          <w14:schemeClr w14:val="tx1"/>
        </w14:solidFill>
      </w14:textFill>
    </w:rPr>
  </w:style>
  <w:style w:type="character" w:customStyle="1" w:styleId="13">
    <w:name w:val="页脚 字符"/>
    <w:basedOn w:val="8"/>
    <w:link w:val="3"/>
    <w:qFormat/>
    <w:uiPriority w:val="99"/>
    <w:rPr>
      <w:rFonts w:ascii="Calibri" w:hAnsi="Calibri" w:eastAsia="宋体" w:cs="黑体"/>
      <w:kern w:val="2"/>
      <w:sz w:val="18"/>
      <w:szCs w:val="22"/>
    </w:rPr>
  </w:style>
  <w:style w:type="paragraph" w:customStyle="1" w:styleId="14">
    <w:name w:val="Heading #2|1"/>
    <w:basedOn w:val="1"/>
    <w:qFormat/>
    <w:uiPriority w:val="0"/>
    <w:pPr>
      <w:spacing w:after="40"/>
      <w:jc w:val="center"/>
      <w:outlineLvl w:val="1"/>
    </w:pPr>
    <w:rPr>
      <w:rFonts w:ascii="宋体" w:hAnsi="宋体" w:cs="宋体"/>
      <w:color w:val="000000"/>
      <w:kern w:val="0"/>
      <w:sz w:val="26"/>
      <w:szCs w:val="26"/>
      <w:lang w:val="zh-TW" w:eastAsia="zh-TW" w:bidi="zh-TW"/>
    </w:rPr>
  </w:style>
  <w:style w:type="paragraph" w:customStyle="1" w:styleId="15">
    <w:name w:val="Other|1"/>
    <w:basedOn w:val="1"/>
    <w:qFormat/>
    <w:uiPriority w:val="0"/>
    <w:pPr>
      <w:jc w:val="center"/>
    </w:pPr>
    <w:rPr>
      <w:rFonts w:ascii="宋体" w:hAnsi="宋体" w:cs="宋体"/>
      <w:color w:val="000000"/>
      <w:kern w:val="0"/>
      <w:sz w:val="20"/>
      <w:szCs w:val="20"/>
      <w:lang w:val="zh-TW" w:eastAsia="zh-TW" w:bidi="zh-TW"/>
    </w:rPr>
  </w:style>
  <w:style w:type="character" w:customStyle="1" w:styleId="16">
    <w:name w:val="标题 2 字符"/>
    <w:basedOn w:val="8"/>
    <w:link w:val="2"/>
    <w:semiHidden/>
    <w:qFormat/>
    <w:uiPriority w:val="0"/>
    <w:rPr>
      <w:rFonts w:asciiTheme="majorHAnsi" w:hAnsiTheme="majorHAnsi" w:eastAsiaTheme="majorEastAsia" w:cstheme="majorBidi"/>
      <w:b/>
      <w:bCs/>
      <w:kern w:val="2"/>
      <w:sz w:val="32"/>
      <w:szCs w:val="32"/>
    </w:rPr>
  </w:style>
  <w:style w:type="paragraph" w:customStyle="1" w:styleId="17">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835</Words>
  <Characters>841</Characters>
  <Lines>9</Lines>
  <Paragraphs>2</Paragraphs>
  <TotalTime>240</TotalTime>
  <ScaleCrop>false</ScaleCrop>
  <LinksUpToDate>false</LinksUpToDate>
  <CharactersWithSpaces>1020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2023-10-31T08:06:00Z</dcterms:created>
  <dc:creator>刘淼淼</dc:creator>
  <cp:lastModifiedBy>刘淼淼</cp:lastModifiedBy>
  <dcterms:modified xsi:type="dcterms:W3CDTF">2023-11-01T08:55:28Z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E5436F7B3BF94D4F922EC316ED2B6E33</vt:lpwstr>
  </property>
</Properties>
</file>